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2ecb38dd740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《《《e政府服務平台人員蒞校介紹電子付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增加同學繳交學雜費便利性，會計室與資訊中心於10月11日下午邀請e政府服務平台營運中心人員來校，介紹e政府服務平台電子付費介接解決方案。據初步了解，除請代收學雜費銀行配合外，學生利用此方式繳費需採用自然人憑證上網。（會計室）</w:t>
          <w:br/>
        </w:r>
      </w:r>
    </w:p>
  </w:body>
</w:document>
</file>