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d9860fb44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誰是淡江美女型男？8日揭曉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淡江美女型男32名入圍同學，將於下週二（8日）下午1時，於學生活動中心參加決選，將選出前3名同學，第1名可獲1萬元獎金。藝人路嘉怡校友及名模俞凡鏮擔任主持人，塑身女強人唐安麒除擔任評審，並挑選出日前「20天纖體大作戰」塑身成績最優者，亦可獲1萬元獎金。
</w:t>
          <w:br/>
          <w:t>
</w:t>
          <w:br/>
          <w:t>「氣質美女 酷勁型男」決選分為三關，第一關首先由男生走秀，接著由女生走秀展現青春健康美；第二關是「時尚成年派對」，帥哥、美女一起走秀；最後是每位參賽者的機智問答。活動當天將公佈日前在自由時報舉辦的票選人氣獎得主，並現場抽獎，有投票的讀者都有機會抽中數十項獎品。另外，到場為入圍者加油的親友啦啦隊，最熱情前3名的親友團，也有獎品拿。</w:t>
          <w:br/>
        </w:r>
      </w:r>
    </w:p>
  </w:body>
</w:document>
</file>