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c98e4e73f47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日本中央學院大學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日本中央學院大學（Chuo Gakuin University）校長大久保皓生（Teruo Okubo）先生生於1938年。於日本早稻田大學取得政治學碩士學位。他強調培養學生的社會責任感，訓練學生以公平、客觀、批判角度去認識社會。
</w:t>
          <w:br/>
          <w:t>
</w:t>
          <w:br/>
          <w:t>除擔任校長職務外，大久保皓生校長也是該校法學院教授，並指導校際學術合作，參與許多日本國內政治科學、國際關係、通訊傳播、工商業方面的學術組織。大久保皓生先生曾於1970與80年代參與日本與美國、紐西蘭等國之雙邊合作會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1438656"/>
              <wp:effectExtent l="0" t="0" r="0" b="0"/>
              <wp:docPr id="1" name="IMG_e43030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67f34bb7-3167-46c3-9b9e-ed4fc56ff2aa.jpg"/>
                      <pic:cNvPicPr/>
                    </pic:nvPicPr>
                    <pic:blipFill>
                      <a:blip xmlns:r="http://schemas.openxmlformats.org/officeDocument/2006/relationships" r:embed="Ra0d96ff544d348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d96ff544d34818" /></Relationships>
</file>