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ceeb1709a49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日本麗澤大學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日本麗澤大學校長梅田博之（Hiroyuki Umeda）博士為日本東京大學文學士與文學碩士、韓國啟明大學文學博士。除在麗澤大學任教外，並獲聘為東京大學榮譽教授。學術研究領域為語言學與韓文。經歷包括東京外語大學語言文化研究所所長、日本語言學會會長、日本國語研究所評議委員。獲頒獎項包括1991年大韓民國政府文化勳章與1999年韓國東崇學術獎。
</w:t>
          <w:br/>
          <w:t>
</w:t>
          <w:br/>
          <w:t>梅田博之博士辦學強調「智德兼修」，他認為在政治界和經濟界倫理規範下滑的今天，知識和道德修養的結合比過去更需要。在全球化的時代中經濟危機、道德觀念衝突、生態環境敗壞的問題比以往蔓延得更快更廣。這些問題除了要以新科技來輔助，更需要有更宏觀更深入的倫理標準來規範人的行為。大學對培養解決問題的知識、哲學和倫理責無旁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8188ce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aa8054ce-3dd5-47b2-b0fc-2e5600c4d008.jpg"/>
                      <pic:cNvPicPr/>
                    </pic:nvPicPr>
                    <pic:blipFill>
                      <a:blip xmlns:r="http://schemas.openxmlformats.org/officeDocument/2006/relationships" r:embed="Rf99bec9807bf4b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9bec9807bf4bd7" /></Relationships>
</file>