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1bb2c798e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同時就讀台灣大學兩個博士班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專訪】甫於今年於本校電機系碩士班畢業的莊欽龍，順利考上台灣大學醫學工程及生物產業機電工程博士班，令人驚訝的是，他除了同時就讀這兩所博士班外，還兼任中央研究院的研究助理，他是怎麼辦到的？
</w:t>
          <w:br/>
          <w:t>
</w:t>
          <w:br/>
          <w:t>大一時就立定志願要雙主修的莊欽龍，在成績方面一向很拚，在大學就讀的是資訊系，但他認為資訊系偏程式，而電機系則偏硬體，兩者可以互通有無，所以選擇電機系為雙主修科系。為了課業，莊欽龍犧牲玩樂的時間，在他的大學生涯裡，從沒參加過聯誼、家聚、班遊，每天的行程就是教室和實驗室兩邊跑，他笑著說：「我以前在實驗室還有準備睡袋呢！不過我不覺得可惜，我犧牲玩樂，卻得到我想要的知識，這筆交易還挺划算的。」
</w:t>
          <w:br/>
          <w:t>
</w:t>
          <w:br/>
          <w:t>莊欽龍的座右銘是「勤則難朽，逸則易壞」，回想大二、大三，那段雙主修的日子，莊欽龍說：「每天都有讀不完的書、做不完的實驗，每天都被作業追著跑，晚上唸書要唸到凌晨才讀得完，那時我住在大田寮，附近有人家在養雞，每當早上四、五點雞鳴時，就是我睡覺的時候。」就這樣，莊欽龍靠著意志力撐過最辛苦的那兩年，但也由於這樣的苦讀，讓他培養了非常扎實的專業知識。
</w:t>
          <w:br/>
          <w:t>
</w:t>
          <w:br/>
          <w:t>在淡江唸碩士班的時候，愛看書的莊欽龍很喜歡去圖書館借閱各種領域的書，碩士生一次能借20本書，這讓莊欽龍涉獵了化學、天文學、生物……等等，加上就讀碩士班時，系上的蕭瑛東老師曾拿一些關於生物科技的資料要他嘗試著寫程式，因此激發他對其他專業領域的興趣，這也就是為什麼當電機碩士生畢業後，大多選擇繼續考電機博士班，而他卻把目標放在醫學工程及生物產業機電工程博士班。他說：「在淡江圖書館看的書，比如生物方面DSAN動態連結神經網路，或是人工智慧系統，就對我目前做的研究很有幫助。」
</w:t>
          <w:br/>
          <w:t>
</w:t>
          <w:br/>
          <w:t>莊欽龍隨身都會帶幾張紙，只要一想到有好的點子，一定會馬上寫下來，並且把紙張保持得乾乾淨淨。對於書本，他更是寶貝，從不在書上畫線或做筆記，如果有必要，他就會拿張便利貼貼上，他說：「這樣才會有想閱讀的心情。」而工學院的書都很大本，又是精裝的厚皮書，莊欽龍往往一塞就塞了四、五本，但他仍不嫌沈重，他以略帶孩子氣地笑容說：「即使背包破了，我還是甘之如飴。」
</w:t>
          <w:br/>
          <w:t>
</w:t>
          <w:br/>
          <w:t>莊欽龍做事一向主動出擊，有一次他看到一本生物書籍，發現有一個基因網路的問題，便在網路上打關鍵字搜尋，結果發現有一位中研院統計科學研究所副研究員謝叔蓉的著作，提到這個問題，隔天他便打了通電話給謝叔蓉，結果謝叔蓉很大方的邀請他到中研院一起開會，會後莊欽龍針對他們在開會中時提出的問題主動寫了相關程式，並呈現給謝叔蓉看，結果受到很大的讚賞，於是他得到了中研院研究助理的工作。莊欽龍說：「遇到問題就要腦力激盪，而淡江的學生是我看到最有創意的，只要用心，我相信以後淡江畢業的學生成就會很高的。」
</w:t>
          <w:br/>
          <w:t>
</w:t>
          <w:br/>
          <w:t>別以為莊欽龍是個書呆子，不懂感情的事，現在他有個感情甚篤的女友，他以前作研究很忙時，女友如果吵著要逛街，他就默默地拿起一台筆記型電腦，說：「要逛街是吧？來，YAHOO奇摩，eBay拍賣隨你逛！」結果最後，他女友變成了網路拍賣家。到現在，他還是一直很感謝女友的體諒。
</w:t>
          <w:br/>
          <w:t>
</w:t>
          <w:br/>
          <w:t>目標一向明確的莊欽龍對於未來有什麼規劃呢？他並不選擇到業界去賺大錢，而是選擇從事學術研究的工作，他說：「中央研究院是我最大的目標，因為那裡提供了一個非常單純的研究環境，可以整個心力都focus在研究上。」在讀完博士班後，他還計劃學物理，因為他認為物理是一門很有趣而且很有深度的學問，他說：「我希望，等我老的時候，能夠好好地鑽研物理，活到老學到老！」 
</w:t>
          <w:br/>
          <w:t>
</w:t>
          <w:br/>
          <w:t>給學弟妹的建議
</w:t>
          <w:br/>
          <w:t>從一些小研究開始做起，逐步累積成功的作品，這樣到高年級作專題研究的時候不至於找不到方向，像現在有很多學生迷信補習班，這是一件本末倒置的事，補習班教的是解題技巧，而不是真正的學問。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14272"/>
              <wp:effectExtent l="0" t="0" r="0" b="0"/>
              <wp:docPr id="1" name="IMG_08563e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5/m\c8915dd5-d3cd-4a65-8dc5-aeedebc0d587.jpg"/>
                      <pic:cNvPicPr/>
                    </pic:nvPicPr>
                    <pic:blipFill>
                      <a:blip xmlns:r="http://schemas.openxmlformats.org/officeDocument/2006/relationships" r:embed="R3cf6b3a263a241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f6b3a263a24103" /></Relationships>
</file>