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a5075144048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陳敏男訪東南亞校友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校友服務暨資源發展處主任陳敏男，上月出訪東南亞，參加越南校友會成立籌備會及馬來西亞校友會10週年慶祝大會。而越南校友會目前正和胡志明市台灣商會合作，預計明年4、5月到本校招募應屆畢業生赴越南工作。
</w:t>
          <w:br/>
          <w:t>
</w:t>
          <w:br/>
          <w:t>越南海外校友於上月20日舉行第一次籌備會，駐越南經濟文化辦事處代表黃南輝、胡志明市經文辦事處處長陳杉林校友出席，該校友會將於明年2月正式成立，是本校至今第140個、海外26個校友會。
</w:t>
          <w:br/>
          <w:t>
</w:t>
          <w:br/>
          <w:t>馬來西亞校友會於上月19日慶祝成立10週年，當日晚間於吉隆坡舉行盛大晚會，席開10桌，會中台灣駐馬來西亞經文辦事處代表吳文雅校友參加，陳敏男和國際學院東南亞所所長高崇雲代表學校前往祝賀，該校友會以僑生為主，和其他海外校友會是由遷居海外校友組成不同，由此可見僑生對學校的感情之深。</w:t>
          <w:br/>
        </w:r>
      </w:r>
    </w:p>
  </w:body>
</w:document>
</file>