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bb6fee87941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張炳煌特展 獻上筆墨科技盛宴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文錙藝術中心副主任張炳煌於上週六（10日）起，在中正紀念堂中正藝廊首度展出「張炳煌書畫暨e筆書法展──舞動筆墨」，至元月15日止。張炳煌近期發表之「e筆書法」為全球最新科技的書寫工具，揭示電腦科技與傳統書法結合的新學習方向。
</w:t>
          <w:br/>
          <w:t>
</w:t>
          <w:br/>
          <w:t>本次的展出內容相當廣泛，除了傳統書畫作品，也有以新詩為內容，橫式書寫或的現代書法，還有壯觀的書畫大作，例如6尺x16尺，幾乎是一整面牆的玉山巨作，畫中提寫玉山歌，氣勢磅礡。另外尚有以現代書藝手法所寫出的四季詩及金文作品，充分展現書法線條舞動的美，整個展場宛如一場舞動筆墨的盛宴。
</w:t>
          <w:br/>
          <w:t>
</w:t>
          <w:br/>
          <w:t>「e筆書法」作品也在展覽之列，讓參觀者體會利用現代科技，不使用毛筆所能顯現的書法作品。展期中每週六、日下午2時至4時，展場中將準備電腦設備，讓觀眾親自體驗「e筆」書寫的樂趣，自書的作品也能帶回家作為紀念。
</w:t>
          <w:br/>
          <w:t>
</w:t>
          <w:br/>
          <w:t>「e筆書法題字系統」儲存各種格式及書寫範帖，可直接用描紅、臨帖或自運方式寫出題字作品。另外，該系統提供各種顏色、不同濃度的畫筆工具，可藉此創作水墨畫。
</w:t>
          <w:br/>
          <w:t>  
</w:t>
          <w:br/>
          <w:t>張炳煌表示，「e筆書法題字系統」尚在申請專利中，該系統除可使用於個人電腦外，還可透過網際網路連線，享受更多服務，目前正積極籌畫「e字趣」全球線上學習網，採點數加值方式，使用者可從中學習古詩詞、成語等，也可應用於製作電腦和手機桌布、卡片、書籤等等。
</w:t>
          <w:br/>
          <w:t>
</w:t>
          <w:br/>
          <w:t>張炳煌指出：「『e筆書法題字系統』的開發，最重要的是，能突破傳統文化的限制，透過現代科技呈現與應用淵遠流長的書法文化。」並期望由「e筆」奠定基礎，喚起年輕族群對傳統書法藝術的興趣。</w:t>
          <w:br/>
        </w:r>
      </w:r>
    </w:p>
  </w:body>
</w:document>
</file>