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151c80c484a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本校將推動全面禁菸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春暉社於上月底社團負責人座談會中指出，學校禁菸實施不夠徹底，導致環境髒亂、危害師生健康。學校未來將把吸菸區全數移至室外，將以漸進方式推動全校禁菸，環安中心亦將召集禁菸稽查小組，進行校園內勸導工作。
</w:t>
          <w:br/>
          <w:t>
</w:t>
          <w:br/>
          <w:t>總務長洪欽仁表示，除了商館3-7樓設有吸菸區，目前全校建築物全面禁菸。但也請同學們不要在校園路上邊走邊抽，才不會導致其他同學吸到二手菸，危害身體健康。同時也希望抽菸的同學不要亂丟菸蒂，以維持校園內的環境整潔。總務處將加派校警巡邏，進行初步性的勸導工作。同時，總務處也呼籲同學們能夠勇於向癮君子提出規勸，因為校園是屬於全體師生的，同學們有權利拒絕二手菸。
</w:t>
          <w:br/>
          <w:t>
</w:t>
          <w:br/>
          <w:t>洪欽仁也表示，禁菸政策將採取漸進式勸阻，希望由勸阻、隔離到最後斷源。希望全體師生配合實行，讓淡江成為無菸害校園。同時，未來將規劃禁菸週宣導，配合春暉專案一併實行。但就目前狀況來說，還是規勸同學不要邊走邊抽，不要讓其他同學吸到二手菸，以及不亂丟菸蒂為首要目標。</w:t>
          <w:br/>
        </w:r>
      </w:r>
    </w:p>
  </w:body>
</w:document>
</file>