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350db3502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補退學雜費 16日截止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【記者陳瀲文報導】會計室表示，本學期加退選後，就學貸款的學生及蘭陽校園學生需補繳或退還學雜費者，請在明（13）日起至16日在淡水或台北校園出納組辦理。
</w:t>
          <w:br/>
          <w:t>
</w:t>
          <w:br/>
          <w:t>會計室特別表示，若有欠學雜費者，將不得預選下學期課程。應退費者，退費金額將直接轉入帳戶。但請新生特別注意，自本學年度起，新生已無華南銀行校園卡帳戶，請憑退費單到出納組領取。另外，已到銀行繳款且又辦理就貸者，狀況較為特殊，請持銀行繳款收執聯到會計室辦理退費。就學貸款經審核未合資格者，則持收執聯至會計室補繳學費銷帳。
</w:t>
          <w:br/>
          <w:t>
</w:t>
          <w:br/>
          <w:t>補繳及退費時間淡水校園13日至16日上午9時至晚上8時為止，台北校園13日至16日上午9時至晚上7時、17日則只到下午5時。補繳、退費地點為出納組B304室，台北校園請至D105室。學雜費退費或補繳名單，可於會計室網站http://www2.tku.edu.tw/~fc查詢。</w:t>
          <w:br/>
        </w:r>
      </w:r>
    </w:p>
  </w:body>
</w:document>
</file>