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14910c974944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糕點加美酒 教職員賀聖誕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【記者林芝帆報導】本校女教職聯誼會與外語學院特別聯合舉辦「節慶文化∼聖誕節糕點與酒文化」活動，本週五（23日）中午12時在覺生國際會議廳，邀請教職員工同享充滿異國美食的耶誕節。
</w:t>
          <w:br/>
          <w:t>
</w:t>
          <w:br/>
          <w:t>女教聯會理事之一也是外語學院院長宋美華表示，國外多有慶祝耶誕的熱鬧活動，今年適逢外語大樓建成，也是「外語年」，12月正是慶祝的好日子，更是了解各國文化的最好機會。當天將備有簡餐、咖啡，並有一系列節目，帶領教職員體會異國飲食風。
</w:t>
          <w:br/>
          <w:t>當天活動包括「與法國美酒有約」專題介紹，以及品嚐聖誕節傳統糕點，有法式木材蛋糕、德式傳統糕點等，外語學院也將提供其他糕點，供與會同仁品嚐。</w:t>
          <w:br/>
        </w:r>
      </w:r>
    </w:p>
  </w:body>
</w:document>
</file>