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4b96213734c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炬光社熱心助人 獲社會服務獎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報導】本校炬光社榮獲聯合報系文化基金會第13屆「大專青年社會服務獎」，因熱心協助身心障礙者獲得「社團獎勵」獎項二獎，炬光社社長統計三吳瓊花11日代表受獎，從聯合報系董事長王必成手中領取獎牌及6萬元獎助金。
</w:t>
          <w:br/>
          <w:t>
</w:t>
          <w:br/>
          <w:t>炬光社每年有寒假愛心服務隊及無障礙環境體驗營兩大活動，假日固定前往合作的八里教養院出隊，每年累積服務人次達150人。吳瓊花回憶：「有次接觸腦性麻痺患者，一開始對象不理不睬，但服務結束半年後，對方還記得我是『瓊花姐姐』，當下覺得一切都值得了。」而服務工作最誘人的地方就在對方有所回報時，哪怕是小小的事情都會令她感動萬分。
</w:t>
          <w:br/>
          <w:t>
</w:t>
          <w:br/>
          <w:t>吳瓊花開心地表示：「炬光社平日服務對象為身心障礙者。這次獎金會和指導老師營繕組組員黃順興及社團幹部商量，或許會捐給平日服務的八里教養院也說不定。」
</w:t>
          <w:br/>
          <w:t>
</w:t>
          <w:br/>
          <w:t>第13屆「大專青年社會服務獎」分「社團獎勵」與「活動贊助」。社團獎勵部分：台大漁村服務社與中原資管系學會數位服務團隊，分獲首獎及三獎。王必成說：「為倡導助人為樂的人生觀，此次頒發37個社團共70萬元獎金，希望社團善用為社會再獻心力。」
</w:t>
          <w:br/>
          <w:t>  
</w:t>
          <w:br/>
          <w:t>今年寒假愛心服務隊出隊地點同樣在八里教養院，大一新生參與出隊能抵免下學期服務教育課程學分，歡迎大一新生或有興趣的同學報名。</w:t>
          <w:br/>
        </w:r>
      </w:r>
    </w:p>
  </w:body>
</w:document>
</file>