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84f6d57a6849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629 期</w:t>
        </w:r>
      </w:r>
    </w:p>
    <w:p>
      <w:pPr>
        <w:jc w:val="center"/>
      </w:pPr>
      <w:r>
        <w:r>
          <w:rPr>
            <w:rFonts w:ascii="Segoe UI" w:hAnsi="Segoe UI" w:eastAsia="Segoe UI"/>
            <w:sz w:val="32"/>
            <w:color w:val="000000"/>
            <w:b/>
          </w:rPr>
          <w:t>勁歌熱舞賀彩誕　徐若瑄登台點燈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【記者林芝帆報導】一波波寒流逼近，耶誕節也將到來，濃濃節日氣氛下，歡迎呼朋引伴，參加週六（24日）晚上在學生活動中心舉辦的「舞舞彩誕Rainbow Night」，今年舞會由電機系主辦，祭出勁歌、熱舞、辣妹走秀，給同學一場熱呼呼的視覺、聽覺饗宴。
</w:t>
          <w:br/>
          <w:t>
</w:t>
          <w:br/>
          <w:t>每年耶誕夜舉辦Christmas Party，在淡江已經成為學期結束前的重頭戲，由學生籌劃的晚會也大獲好評，今年協辦的有土木、資訊、航太、機電、英文、德文、管決策、歷史、及經濟、財金系。將延續去年好康方案，當月壽星出示身分證，及女生著膝上20公分迷你裙進場免費。舞會週六下午6時起進場，預估持續到晚間11時30分。歡迎全校同學至工館中庭及商管大樓外買票，本校外校同學一律150元，一起度過不一樣的耶誕夜。
</w:t>
          <w:br/>
          <w:t>
</w:t>
          <w:br/>
          <w:t>今年的耶誕節特別不一樣！蛋捲廣場將不只是如以往彩繪「Merry Christmas」的蛋捲，今年將在廣場四周草坪，架起建築物象徵聖誕樹，並於週六耶誕夜下午6時30分點亮聖誕樹上的燈泡，主辦單位排除萬難邀請到歌手徐若瑄及新任台北縣長周錫瑋一同進行點燈儀式，並表示︰「預期Vivian也將熱力演出，一切還在協調中，敬請期待。」</w:t>
          <w:br/>
        </w:r>
      </w:r>
    </w:p>
  </w:body>
</w:document>
</file>