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d9251896a04c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鄧惠升  邊當SOHO族邊充電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任職多年後，於日前辭掉工作暫時當起SO-HO族，專心在家接廣告企劃的案子。她說：「暫時從職場休息，是為了下一步做好規劃，現在當SOHO族，除了工作彈性外，還可以有更多時間去進修，我現在就在政大公企中心修習行銷管理的學分，一方面可以增進自己對行銷的學理基礎，一方面也可以認識許多產業界的人，有助於人脈的培養。」過完年後，她將前往廣告公司上班，對人生頗有規劃的她，正一步一步朝自己的目標邁進。（陳子璿）</w:t>
          <w:br/>
        </w:r>
      </w:r>
    </w:p>
  </w:body>
</w:document>
</file>