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3136b5f5349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張家宜任高等教育基金會董事長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因應國際化對國內高等教育的衝擊，教育部邀集國內107所大學校院捐助基金，包括教育部捐助1千5百萬元、107所大學校院各捐助15萬元，成立財團法人高等教育國際合作基金會，上週五（23日）召開第1次聯席會議，加強國際交流工作。
</w:t>
          <w:br/>
          <w:t>
</w:t>
          <w:br/>
          <w:t>經該基金會董事選舉，本校校長張家宜為新任董事長，常務監察人為陽明大學校長吳妍華，並聘請教育部代表、各大學校院校長共20人為第1屆董事及監察人。上週五會議中討論基金會未來會務運作、95年度工作計畫草案、預算草案及Logo，會中決議設立執行長、秘書、會計等人員推動會務工作。
</w:t>
          <w:br/>
          <w:t>
</w:t>
          <w:br/>
          <w:t>該基金會未來將協助各大學校院發展國際交流與合作事宜、籌辦國際性之高等教育研討會、籌組在國外舉辦大學博覽會並推廣招收國際學生、接受委託從事國際合作事宜、其他符合基金會設立宗旨之相關公益性教育事務。</w:t>
          <w:br/>
        </w:r>
      </w:r>
    </w:p>
  </w:body>
</w:document>
</file>