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5c568713148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微軟創意學生賽 可獲高額獎金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「微軟2006年潛能創意盃」全球學生競賽，今年以「如何應用科技使生活更健康」為題，讓科技結合創意與巧思，優勝者最高可獲得美金25000元的獎金，即日起至明年3月歡迎同學報名參加。今年除了原本的競賽項目，包括軟體設計、演算法、創意短片等，今年特別增設「介面設計」項目。詳情請見台灣微軟網站。</w:t>
          <w:br/>
        </w:r>
      </w:r>
    </w:p>
  </w:body>
</w:document>
</file>