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4c34929a6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華語班同學獻美食 香味四溢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【記者王學寧報導】成人教育部上週五上午於台北校園，舉行一年一度的園遊會。在本校華語中心就讀、來自世界各地的華語班學生共同擺攤，攤位內容包羅萬象，展現各國文化、美食特色。
</w:t>
          <w:br/>
          <w:t>
</w:t>
          <w:br/>
          <w:t>當天除了印度民俗首飾、服裝外，美食攤位尤其多，韓國泡菜、印尼傳統佳餚、泰國酸辣料理，讓現場香味四溢，彷彿成了國際美食天堂，前往的師生徜徉在充滿異國風情的氣氛中，讓大家對各國文化有進一步的認識。</w:t>
          <w:br/>
        </w:r>
      </w:r>
    </w:p>
  </w:body>
</w:document>
</file>