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4bc29931540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行副將率九人行政團隊訪美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【記者高郁萍報導】本校行政副校長張家宜將於本週六（廿九日）率九人行政訪問團赴美，訪問加州大學史坦尼斯勞斯分校（California State University, Stanislaus）、維諾納州立大學（Winona State Uni-versity）兩所姊妹校，以及威斯康辛大學斯托特分校（University of Wisconsin-Stout）。
</w:t>
          <w:br/>
          <w:t>  負責洽辦本次訪美相關事宜的國交處主任陳惠美表示，威大是第一個獲得美國馬康包立治國家品質獎的學校，今年三月威大斯托特分校校長Dr. Charles W. Sorensen、副校長Dr. Julie Furst-Bowe曾蒞校，擔任全面品質管理研習會主講人。此番行政團出訪，將把該校全品管的作業流程與優點列為觀察重點。而另外兩所姊妹校在行政效率與辦學設備上，皆有相當不錯的成績，訪問團也希望擷取其優點。
</w:t>
          <w:br/>
          <w:t>  訪問團成員包括國交處主任陳惠美、組員徐宏忠、教務處註冊組長許秀凰、總務處營繕組員楊宗川、學務處生輔組員陳瑞娥、圖書館秘書李靜君、會計室秘書羅淑華、資訊中心專案發展組技術師呂維毅等人。
</w:t>
          <w:br/>
          <w:t>註冊組長許秀凰目前已列舉包含退學制度、註冊手續與規定、招生之學生來源等十項主要交流項目，「希望觀摩並取經，提升教務處業務的品質」。另一訪問團成員呂維毅則表示，將代表資訊中心前往觀摩三校在「辦公室自動化」的實施情況及成效。目前在本校蘭陽校園工作的楊宗川為總務處代表，他表示，校園中環境保護工作、建築物消防及安全系統、建築物用電用水管制、資源回收等九大項目為其參訪重點。</w:t>
          <w:br/>
        </w:r>
      </w:r>
    </w:p>
  </w:body>
</w:document>
</file>