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71f4476bc43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退休副教授陶緯 捐贈居正墨寶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德文系退休副教授陶緯日前整理其岳父、前北師附小校長王鴻年的遺物，發現一副由創辦人張建邦的外公、前司法院長居正，贈送王鴻年校長的墨寶對聯，書寫：「飲馬長城窟、濯足萬里流」，上月11日贈送學校，將由文錙藝術中心珍藏。
</w:t>
          <w:br/>
          <w:t>
</w:t>
          <w:br/>
          <w:t>陶緯表示，其岳父王鴻年去年耶誕節過世，整理遺物時，發現這一幅對聯，陶緯如獲至寶，但想到居正是創辦人張建邦的外公、校長張家宜的外曾祖父，贈送給學校是「完璧歸趙」，更具價值。陶緯2月1日在本校屆齡退休，特別選在榮退同仁歡送茶會時，贈送這項禮物。
</w:t>
          <w:br/>
          <w:t>
</w:t>
          <w:br/>
          <w:t>陶緯是輔大德文系學士、德國海德堡大學文學碩士，在本校任教滿33年，曾擔任德文系主任、獲教學特優教師多次肯定，他表示：「對淡江心裡滿是感謝和祝福。」本學期他仍繼續在德文系兼任副教授，教授初級、中級德文文法兩項課程。</w:t>
          <w:br/>
        </w:r>
      </w:r>
    </w:p>
  </w:body>
</w:document>
</file>