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6c13c34f647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外語年繼續推出音樂 電影欣賞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為喚起全校同學對外語的重視，本校自上學期推出外語年，外語學院6科系將在今年3月至5月再接再厲聯合推出一系列活動，包括3月的「世界音樂嘉年華」、4月電影賞析、5月外語週。外語學院院長宋美華表示，活動結合各國語言和文化，內容精采可期。
</w:t>
          <w:br/>
          <w:t>
</w:t>
          <w:br/>
          <w:t>3月「世界音樂嘉年華」，邀請全校師生邊喝咖啡邊欣賞各國音樂表演。活動時間從3月27日至31日，每天中午12時至13時，在外語大樓前空地盛大展開，外語學院各系學生均準備豐富的音樂表演節目。現場將設置露天咖啡座，販售現煮咖啡。師生可以透過音樂的詮釋，體會不同文化的特殊感受。
</w:t>
          <w:br/>
          <w:t>
</w:t>
          <w:br/>
          <w:t>外語學院初步規劃4月舉辦電影賞析，以英文電影為主，並邀請教師分析和講評影片，引導同學們以不同角度去欣賞電影，從中體會語言和電影文化的緊密關係。
</w:t>
          <w:br/>
          <w:t>
</w:t>
          <w:br/>
          <w:t>「外語週」是外語學院各科系每年聯辦的慣例活動，同學們總能從中看到各國語言文化的特色。今年特別結合「外語年」的主題，增添更多元豐富的活動內容，活動時間從5月8日至12日。此次由法文系學會統籌主辦，內容包括各國文化及酒類展、美食展、音樂會等等。</w:t>
          <w:br/>
        </w:r>
      </w:r>
    </w:p>
  </w:body>
</w:document>
</file>