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97c6576e745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 》  》 》  知識之海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莊敬高職副校長王傳亮去年底曾率總務主任黎俊雄、推廣中心主任陳明獻等人至本校拜訪成人教育部主任施國肱，洽商雙方在「技職證照班」合作之可行性。初步達成協議，專業證照課程，學科課程在台北校園上課，術科課程在莊敬高職專用場地上課。施國肱於17日率相關同仁赴莊敬高職拜訪副校長王傳亮，並參觀該校各類證照考試專用教室，以確認合作事項。（進修教育中心）</w:t>
          <w:br/>
        </w:r>
      </w:r>
    </w:p>
  </w:body>
</w:document>
</file>