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c3f1a51a254a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575 期</w:t>
        </w:r>
      </w:r>
    </w:p>
    <w:p>
      <w:pPr>
        <w:jc w:val="center"/>
      </w:pPr>
      <w:r>
        <w:r>
          <w:rPr>
            <w:rFonts w:ascii="Segoe UI" w:hAnsi="Segoe UI" w:eastAsia="Segoe UI"/>
            <w:sz w:val="32"/>
            <w:color w:val="000000"/>
            <w:b/>
          </w:rPr>
          <w:t>王明德到山地教英語</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服務於南投縣信義鄉同富國中的英文系校友王明德（86年畢），日前指導該校同學參加台師大英語系主辦的全國國中暨高中英語短劇比賽，一鳴驚人，奪得公立國中組冠軍。王明德校友說，他在本校英文系就讀時，就經常跟教會團契到尖石、信義鄉輔導學童課業，後來更自願分發到同富國中教英語，這次參賽的學生幾乎都是布農族國一生，奪冠讓他很意外。（涵怡）</w:t>
          <w:br/>
        </w:r>
      </w:r>
    </w:p>
  </w:body>
</w:document>
</file>