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0143268b145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五虎崗文學獎 增設特別獎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淡水校園報導】第22屆「五虎崗文學獎」截稿日期延長至4月12日，文學院院長趙雅麗表示，今年是中文系50週年系慶，再配合紹謨體育館的落成，新體育館和文學館之間的64階梯，已被命名為「五虎崗」，象徵五虎崗的精神，決定再增設「五虎崗特別獎」。
</w:t>
          <w:br/>
          <w:t>
</w:t>
          <w:br/>
          <w:t>「五虎崗特別獎」，此新增獎項主要是彰顯五虎崗文學獎的特殊性，格式用小說、散文、新詩、報導文學皆可，字數不拘，但內容必須與滬尾地區或是淡江校園有關，以展現淡江與在地文化的關係，同學們可各自發揮想像空間。趙雅麗說：「此次五虎崗規模擴大，預計5月中將邀請名人蒞校演講及座談，決審也將力邀重量級作家擔任評審，文學獎與往年相比，以不同的方式呈現舉辦，希望大家多多參與。」
</w:t>
          <w:br/>
          <w:t>
</w:t>
          <w:br/>
          <w:t>徵稿類別分為小說、散文、新詩和五虎崗特別獎4組，獎金十分優渥，小說組首獎1名可獲得獎金9000元，推薦獎1名，獎金6000元，佳作3名，獎金2000元。散文、新詩和五虎崗特別獎的首獎各為1名，獎金皆為7000元，推薦獎1名獎金4000元，佳作3名獎金2000元。</w:t>
          <w:br/>
        </w:r>
      </w:r>
    </w:p>
  </w:body>
</w:document>
</file>