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186ff19cb44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新任本校世界校友總會會長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慧珊專訪】一通台北、美國的越洋電話，展開了記者與本校新任世界校友總會會長段相蜀的訪談，親切風趣的談話中透露著他認真、堅持的態度，對校友會的大小事總是充滿熱忱。身兼本校南加州校友會會長的他笑著說：「我與淡江的關係『血濃於水』，大半生都融入在淡江這個大家庭之中。」
</w:t>
          <w:br/>
          <w:t>
</w:t>
          <w:br/>
          <w:t>曾獲得本校金鷹獎的段相蜀，於1979年自本校商學院合作經濟系畢業後，隨即前往美國攻讀加州州立大學企管碩士，而後從事國際貿易工作，生產並販售休閒鞋、成衣，目前事業已拓展到台灣、大陸、東南亞各國。去年本校校慶時，他回台參加慶祝大會，對於蘭陽校園創新的學制印象深刻，他表示：「淡江在日益競爭的學術叢林中，一枝獨秀。」而天下Cheers雜誌報導1000大企業最愛的畢業生調查，本校為私校第一，更讓他與有榮焉。
</w:t>
          <w:br/>
          <w:t>
</w:t>
          <w:br/>
          <w:t>酷愛打籃球的段相蜀，在大學時即為商學院籃球代表隊員，於美國就讀研究所期間，也延續打籃球的熱情，並在籃球同好介紹下，1983年加入南加州校友會，並於日後當選南加州校友會會長。值得一提的是，南加州校友會自組的籃球隊，經常獲得當地華人籃球比賽冠軍。令人驚訝的是，忙於事業及校友會的段相蜀，有著一手好廚藝，他於去年母親節時，參加第19屆中國大專院校聯合校友會所舉辦烹飪比賽中，以一盤「重慶辣子雞」得到了評審賞識，榮獲亞軍。
</w:t>
          <w:br/>
          <w:t>
</w:t>
          <w:br/>
          <w:t>現在成為世界校友總會會長，段相蜀希望能在這個多元的國際村中，盡心盡力地將來自各地的校友緊繫在一起。他說：「全球化就像個大吸盤，若將校友們齊聚，彼此可以分享許多寶貴的經驗，比如現任東莞台商協會會長郭山輝校友是我的同學，被稱為家具業的教父，這樣成功的人才及經驗，是需要被知道及分享的。」未來段相蜀將帶領世界校友總會朝三大方向前進--（一）加強聯誼與互動：藉由舉辦活動，結合凝聚各地校友力量，來服務、幫助更多校友在就學、深造、移民、創業上的問題；（二）提倡學術研究：定期舉辦各種座談，結合各領域校友的力量及經驗，傳承給更多校友，讓校友得到更多實務驗證。（三）協助母校發展：籌措公益基金，捐助母校建設。
</w:t>
          <w:br/>
          <w:t>
</w:t>
          <w:br/>
          <w:t>段相蜀預計在今年9月集合世界各地的校友，舉辦全球淡江人郵輪嘉年華會，他笑著說：「會選在船上舉辦活動，主要是想讓每位參加者都可以帶著愉悅、輕鬆的心情，擁有渡假、見見老朋友的親切感覺，當然，如果校友們還有空閒時間，4天海上遊結束後，也可以到附近的拉斯維加斯或大峽谷參觀遊覽一番。」這是本校首次在美洲舉辦海上郵輪的大型活動。郵輪嘉年華會的行程，於9月1日從美國洛杉磯登船，享受輪船上精心設計各項節目和活動；次日抵達墨西哥巴哈半島漁港，可自費參加岸上觀光活動和市區觀光；第3日則享受船上多樣化超值設施及服務，並召開世界校友會年會，第4日上午返回洛杉磯。段相蜀希望藉由這次的活動，緊緊的將校友繫在一起，加強向心力，所以他呼籲各地的校友在繁忙的公務之中，都能抽出4天的時間在海上大團聚。活動舉辦過後，他也將發行特刊及紀念品給校友們，讓校友有個難忘的回憶。
</w:t>
          <w:br/>
          <w:t>
</w:t>
          <w:br/>
          <w:t>世界校友總會在段相蜀的積極領導、籌辦大型活動之下，相信必能更加凝聚散居在各地校友的心，繼續延續淡江情。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542288"/>
              <wp:effectExtent l="0" t="0" r="0" b="0"/>
              <wp:docPr id="1" name="IMG_54012aa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37/m\c0166972-2b95-4b50-8ebc-01a05b196d71.jpg"/>
                      <pic:cNvPicPr/>
                    </pic:nvPicPr>
                    <pic:blipFill>
                      <a:blip xmlns:r="http://schemas.openxmlformats.org/officeDocument/2006/relationships" r:embed="R676908347ce04e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422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76908347ce04ebb" /></Relationships>
</file>