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bcfc4221844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全球法語日 文化活動不歇息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【記者王學寧淡水校園報導】每年3月20日為全球法語日，相關慶祝活動已熱鬧展開，隨著由中華民國法語教師協會及法國在台協會聯合主辦一連串活動，濃濃的法國味也慢慢蔓延開來。
</w:t>
          <w:br/>
          <w:t>
</w:t>
          <w:br/>
          <w:t>本校法語系副教授李佩華身兼法語教師協會理事長，她表示，上週五在台北市政府親子劇場舉行慶祝晚會，法語歌唱比賽已邁入第4年，法文浪漫歌聲相當精采，也邀請加拿大知名三重奏樂團「大衛&amp;amp;卡門」，帶來深具法國風情的歌曲。現場有來自各國的駐華大使，如塞內加爾共和國及海地共和國等等，共同參與這個文化盛會。本校法文系多位教師及學生也前往參加。另外，可別錯過第二屆「法語電影節」，來自全球法語國家，超過40部精選法語片，如「蝴蝶」、「放牛班的春天」及「追憶似水年華」，於欣欣晶華戲院及國立故宮博物院展出，展出時間至4/6。
</w:t>
          <w:br/>
          <w:t>
</w:t>
          <w:br/>
          <w:t>一系列與法國文化相關的活動，是為了增進文化交流，開啟各國對法國文化的新視野。關於全球法語日的資訊，請參考網站http://www.20mars.franc0ophonie.org。</w:t>
          <w:br/>
        </w:r>
      </w:r>
    </w:p>
  </w:body>
</w:document>
</file>