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80c4c91794d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4.明池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明池為一高山湖泊，海拔高約1240公尺，在群山環繞下，終日雲霧飄緲，池潭波光瀲灩，恍若夢鄉仙境。池畔園林是遊賞的重點，全區分為慈園、靜石園、藏園。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737360"/>
              <wp:effectExtent l="0" t="0" r="0" b="0"/>
              <wp:docPr id="1" name="IMG_bc16ab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bc598b20-1a63-4aed-b064-6a8bb0cd80d3.jpg"/>
                      <pic:cNvPicPr/>
                    </pic:nvPicPr>
                    <pic:blipFill>
                      <a:blip xmlns:r="http://schemas.openxmlformats.org/officeDocument/2006/relationships" r:embed="Rce5cd2487f3745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737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5cd2487f37459a" /></Relationships>
</file>