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9e0d7c2c140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8.五峰旗瀑布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位在五座險峻山峰之前的瀑布，是礁溪鄉著名的風景區。瀑布全長約100公尺，可立於「觀瀑亭」以極佳之視野，近賞急瀉之姿，亦可遠眺翠綠山谷。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072640" cy="2072640"/>
              <wp:effectExtent l="0" t="0" r="0" b="0"/>
              <wp:docPr id="1" name="IMG_53f01a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38/m\2b14a467-4947-482b-860a-e1a526c5f3ec.jpg"/>
                      <pic:cNvPicPr/>
                    </pic:nvPicPr>
                    <pic:blipFill>
                      <a:blip xmlns:r="http://schemas.openxmlformats.org/officeDocument/2006/relationships" r:embed="Rb20cf71c402546c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72640" cy="2072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20cf71c402546c1" /></Relationships>
</file>