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b4b7ae7df4e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18.草嶺古道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草嶺古道為清代所修建的古道之一，1867年清代總兵劉明燈所題刻的「虎字碑」與「雄鎮蠻煙」摩碣，兀然聳立，為漢人開闢的艱辛，留下歷史的見證，是一條兼具知性與感性的健行步道。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d6b8e4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8/m\234748dd-5c3b-4c87-8a3c-0bea211bf942.jpg"/>
                      <pic:cNvPicPr/>
                    </pic:nvPicPr>
                    <pic:blipFill>
                      <a:blip xmlns:r="http://schemas.openxmlformats.org/officeDocument/2006/relationships" r:embed="R051e088fff8348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1e088fff8348b8" /></Relationships>
</file>