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d15a969e54e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校友回娘家 分享職場經驗談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【記者溫雅茹淡水、台北校園報導】本校舉辦「春之饗宴」，邀請校友回母校賞花及舉行系友座談會，25、26日管理、國際、商、外語、技術等多系所校友們返校共襄盛舉。
</w:t>
          <w:br/>
          <w:t>
</w:t>
          <w:br/>
          <w:t>校長張家宜致詞歡迎，告訴校友們游泳館、外語大樓正式啟用及體育館興建概況，並讓校友能瞭解到，本校軟、硬體皆在持續進步。
</w:t>
          <w:br/>
          <w:t>
</w:t>
          <w:br/>
          <w:t>歡迎茶會後，各系所皆為校友們準備各項活動，大陸所錄製了教授們對返校所友們說話的影片，現場充滿了濃濃的溫馨感。
</w:t>
          <w:br/>
          <w:t>
</w:t>
          <w:br/>
          <w:t>台北校園的建技系舉行校友座談會，互相分享就業留學資訊，營建系也替學長姊們舉辦了有別於一般的歡迎會，除了座談會外，晚上進行表演及唱歌等活動，讓近百位的校友，留下難忘的回憶。
</w:t>
          <w:br/>
          <w:t>
</w:t>
          <w:br/>
          <w:t>當天校友們也分享職場發展，大陸所校友吳軾子白天擔任弘法律師事務所所長，深夜在FM93.4「秋貴開講」當主講人，而晚上則在學校當用功的好學生，他的同學季潤南目前為桃園水資源局政風室主任。
</w:t>
          <w:br/>
          <w:t>
</w:t>
          <w:br/>
          <w:t>公行系約有60位校友參與，選出系友會總會長，由現任人事行政局簡任視察許文壽擔任。企管系、戰略所也分別有30位系友返校同樂。</w:t>
          <w:br/>
        </w:r>
      </w:r>
    </w:p>
  </w:body>
</w:document>
</file>