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4730c23874ff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網路校園》》》遠距教學課程多元 歡迎選修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上週二（4/11）在94學年度遠距教學推展委員會中，決議通過各院系申請「95學年度遠距教學課程」等相關事項，將擇期公告選課相關事項，歡迎各位同學踴躍選修！
</w:t>
          <w:br/>
          <w:t>
</w:t>
          <w:br/>
          <w:t>為因應國際學習趨勢，本校遠距推展委員會每年規劃遠距教學課程，希冀透過遠距教學的學習模式大力提升學生的學習素養與成效。本校各校院系申請95學年度遠距教學課程共計有同步9門、非同步36門、混合式4門課程，包括：理學院的「平面顯示技術概論」、工學院「資訊概論」、商學院「不動產管理」、「不動產投資與管理」、管理學院「決策與系統分析」、外語學院「法語語音學」、教育學院「社會未來」、文學院「希臘史」、技術學院「財務風險管理」等多樣課程，無論是選修或必修都可以讓同學利用遠距教學進行學習。
</w:t>
          <w:br/>
          <w:t>此外，外語學院「英語口語表達」與日本早稻田大學合作的跨文化遠距學習課程將擴大為2個班級，分別由英文系衛友賢教授與張雅慧教授擔任授課老師，讓同學同時應用所學並體驗國際交流的學習樂趣！
</w:t>
          <w:br/>
          <w:t>
</w:t>
          <w:br/>
          <w:t>有關95學年度遠距教學課程近期內公告，敬請各位同學密切注意。詳情請洽淡江大學網路校園訊息(http://cyber.tku.edu.tw/)。（遠距中心）</w:t>
          <w:br/>
        </w:r>
      </w:r>
    </w:p>
  </w:body>
</w:document>
</file>