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3943827de4b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從高空看三校園 別有風光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中央大學太空及遙測中心，於去年9月在本校淡水、台北、蘭陽校園上空拍攝空照圖，地形、地物無不鉅細靡遺，中央大學校長劉全生致贈本校收藏。（圖/中央大學提供）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2883408"/>
              <wp:effectExtent l="0" t="0" r="0" b="0"/>
              <wp:docPr id="1" name="IMG_f8e1cd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2/m\c4f1836d-9fc2-4fd3-a3e6-a9789b3ca74f.jpg"/>
                      <pic:cNvPicPr/>
                    </pic:nvPicPr>
                    <pic:blipFill>
                      <a:blip xmlns:r="http://schemas.openxmlformats.org/officeDocument/2006/relationships" r:embed="Ra6974e3b538a4b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2883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974e3b538a4b0b" /></Relationships>
</file>