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ef1ebf1bd49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華語班練中文 比賽卡拉OK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【記者王學寧台北校園報導】成人教育部華語中心上週三（26日）於台北校園舉辦「華語班卡拉OK比賽」。來自日本的重松公博，以蘇永康的經典情歌「男人不該讓女人流淚」奪得冠軍，並贏得15000元的高額獎金。
</w:t>
          <w:br/>
          <w:t>
</w:t>
          <w:br/>
          <w:t>第2及第3名分別為陳路加及賴達成，他們皆來自印尼，演唱的歌曲是「新不了情」與「給我你的愛」。陳路加去年得冠軍，今年屈居亞軍。賽前大家帶著自己準備的卡帶，練習一遍又一遍，他們說：「這真是學習中文的最佳方法。」這些外國學生，為積極學好中文，可謂用心良苦。</w:t>
          <w:br/>
        </w:r>
      </w:r>
    </w:p>
  </w:body>
</w:document>
</file>