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ad634a44a43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網路校園《《《本校跨國校際數位學習 獲專文介紹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數位學習國家型科技計畫辦公室所監製、商周出版的《懂了，就無敵--88個數位學習開運錦囊》一書中，介紹全球數位學習的趨勢及網站的經營方式，本校遠距教學中心以「跨國校際合作選修大學課程」為主要特色，獲專文介紹，說明本校的數位學習方式，有效利用無遠弗屆的特性，讓學習者享受到學習的樂趣。
</w:t>
          <w:br/>
          <w:t>
</w:t>
          <w:br/>
          <w:t>本校推動數位學習以來，除在校內進行同步及非同步教學課程外，並和日本早稻田大學等進行同步或非同步教學，提供優質的教學環境及教材，使學習者有效提升學習效果。經過多年的努力終於獲得各界人士的肯定，在課程的安排上，也從過去的校內課程擴展到上班族的進修課程，如行銷管理、不動產投資與經營、公司財務管理和人壽保險等課程，以線上學習的方式，讓更多人能夠運用時間達成有效學習的目標。
</w:t>
          <w:br/>
          <w:t>
</w:t>
          <w:br/>
          <w:t>為使網路校園網站內容能夠更加豐富多元，近期內將提供網站改版以符合現今的學習趨勢，並舉辦一系列認識網路校園活動，豐富的獎品等你來拿！詳情請上網http://cyber.tku.edu.tw/查詢。（網路校園）</w:t>
          <w:br/>
        </w:r>
      </w:r>
    </w:p>
  </w:body>
</w:document>
</file>