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16980f23b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吳佳姍 用鏡頭捕捉片刻永恆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二吳佳姍，擔任本校漢學研究中心田野調查研究室的工作人員，由於經常有實地拍攝紀錄片的機會，所以從中學到許多拍攝的技巧。她說：「上次參與北投廟會拍攝，親自掌鏡的感覺既緊張又興奮，但能用平實的鏡頭，去捕捉片刻的永恆，留下最真實的畫面，那份感動是無法言喻的。」（方力晨）</w:t>
          <w:br/>
        </w:r>
      </w:r>
    </w:p>
  </w:body>
</w:document>
</file>