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4ab086d6942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四校園海報賽 票選人氣王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為了宣傳本校「多元一體，四個校園」新風貌，本報特別舉辦海報設計比賽，吸引多位師生及校友共60餘件作品參賽。評審會議將於今日上午10時，在商管大樓B1012舉行，優勝者最高可獲獎金3萬元，即日起至31日可上網票選人氣王。
</w:t>
          <w:br/>
          <w:t>
</w:t>
          <w:br/>
          <w:t>得獎名單將於6月2日（週五）公佈在本社網站（http://tkutimes.tku.edu.tw/），當日下午1時45分在鍾靈中正堂Q409舉行頒獎典禮，由創辦人張建邦、校長張家宜等主持頒獎，歡迎師生共襄盛舉。得獎作品也將於6月3日畢業典禮上公開展示。
</w:t>
          <w:br/>
          <w:t>
</w:t>
          <w:br/>
          <w:t>比賽內容以本校4個校園的實景，作為創作背景，來呈現「多元一體，四個校園」的嶄新風貌。表現優秀的作品，金獎可獲得3萬元、銀獎2萬元、銅獎1萬元各一名，及佳作若干名，獎金5000元；另外，由同學上網投票選出最佳人氣獎，票數最高的作品可獲3000元。
</w:t>
          <w:br/>
          <w:t>
</w:t>
          <w:br/>
          <w:t>比賽評審陣容師資堅強，特別邀請台灣藝術大學圖文傳播藝術系主任謝顒丞、台北藝術大學美術系教師潘娉玉，及資傳系教師盧憲孚、現任社長馬雨沛、淡江時報前社長黃輝南。</w:t>
          <w:br/>
        </w:r>
      </w:r>
    </w:p>
  </w:body>
</w:document>
</file>