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ebe05549149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企管系主辦雙企盃 與企業鬥球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由本校企業管理學系主辦的第8屆「雙企盃」，於20、21日兩天，於本校淡水校園炎炎夏日中熱鬧展開，邀請各大企業與各校企管系師生參與，由於各隊實力堅強，本校企管系僅在壘球項目獲第3名。
</w:t>
          <w:br/>
          <w:t>
</w:t>
          <w:br/>
          <w:t>雙企盃是由本校邀請企業及校友（例：德安企業、三芳化工、汎索企業等），與各校企管系（例：台大、交大、中央、輔大等）參加。比賽項目有壘、籃排與羽球，今年共計102隊。企管系表示，可藉此比賽與他校和企業交流。
</w:t>
          <w:br/>
          <w:t>
</w:t>
          <w:br/>
          <w:t>參與籃球賽的企管二C林昱函表示，這次比賽特別邀請到各企業的隊伍，他們實力堅強，「尤其是從南部來的三芳企業的團體精神，與成熟的球技，和年輕球員注重衝勁有很大的不同，值得我們學習。」</w:t>
          <w:br/>
        </w:r>
      </w:r>
    </w:p>
  </w:body>
</w:document>
</file>