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8e0773b8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邁進第四波徵文今頒獎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「邁進淡江第四波」徵文比賽得獎名單揭曉，統計二C林祐全、中文二B李天惠、淡江時報社組員賴映秀分獲前三名，可各得一萬元、五千元、三千元之獎金。校長張紘炬將於今日下午二時在學生活動中心，親自主持頒獎典禮。
</w:t>
          <w:br/>
          <w:t>　除了前三名，尚錄取十一名佳作，名單如下：未來所碩二徐台玲、營建四江東翰、資圖三羅勻妤、語獻所碩一劉邁壬、水環所博五鄭旭浩、資圖三鄭宇傑、機電三B魯奕、決策四楊絢欽、保險二B陳聿均、教科組專員馮文星及企管三C高郁萍。</w:t>
          <w:br/>
        </w:r>
      </w:r>
    </w:p>
  </w:body>
</w:document>
</file>