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5cabbd5214c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體驗高空繩索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課外活動輔導組將於6月22、23日（四、五）兩天，在桃園縣龍潭鄉渴望學習中心，舉辦「第三屆探索教育體驗研習營進階班」，活動內容包括高空繩索體驗，費用全免，招生對象以曾經參加過「探索教育研習營初級班」優先。
</w:t>
          <w:br/>
          <w:t>
</w:t>
          <w:br/>
          <w:t>課外組表示：「此次活動有別於一般靜態講演教育訓練模式，要為學員提供『做中學』體驗式訓練，不僅可體驗團體活動的魅力，還可學習自我突破。」報名時酌收500元保證金，全程參與活動者，將可於結束後領回保證金，報名時間為即日起至下週二（6日）8時至17時止，名額約40人，報名請洽課外組B402編纂江夙冠。</w:t>
          <w:br/>
        </w:r>
      </w:r>
    </w:p>
  </w:body>
</w:document>
</file>