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bba75fb35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》》》蘭陽學生校外教學 體驗愛的真諦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性、親密關係、愛」授課教師唐耀棕於上週三（24日）率領58位學生，至頭城人文國小進行校外教學。藉著導覽、自由參觀、觀賞人間衛視影片，以及與人文國小校長楊文貴的對話，讓同學們認識到每個人都有被尊重、接納，與愛的權利。唐耀棕也期許同學，能為自己創造喜悅、活力而平安的生活，進而在未來可以成為不凡的父母與師長，為台灣社會創造更真摯的愛。（蘭陽校園）</w:t>
          <w:br/>
        </w:r>
      </w:r>
    </w:p>
  </w:body>
</w:document>
</file>