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e5274cabc45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【美哉蘭陽記事簿】來蜜月灣衝浪！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蜜月灣位於宜蘭縣頭城鎮大溪附近，是一片彎月型的沙灘海岸，海水清澈，沙灘細軟平緩，兩側礁岩環繞，踏上海灘就可眺望龜山島，來此優游，令人心曠神怡。蜜月灣除了可以踏浪、戲水，更是台灣知名的衝浪天堂，現在正值適合衝浪的時節，每到假日總是有許多衝浪高手，到此享受馳騁大海的刺激快感。炎炎夏日，就連狗兒都想尾隨主人，體會乘風破浪，沁涼心扉的樂趣呢！（圖/  嘉翔•文/熊君君）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018032"/>
              <wp:effectExtent l="0" t="0" r="0" b="0"/>
              <wp:docPr id="1" name="IMG_628771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7b422b8e-9612-4c67-a01b-26153638a0a0.jpg"/>
                      <pic:cNvPicPr/>
                    </pic:nvPicPr>
                    <pic:blipFill>
                      <a:blip xmlns:r="http://schemas.openxmlformats.org/officeDocument/2006/relationships" r:embed="R796fe6899af04f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6fe6899af04fde" /></Relationships>
</file>