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743df19227455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648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擊劍社友返校 回家感覺真好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【記者陳貝宇淡水校園報導】擊劍社（西洋劍）4日舉辦校友大返校，共計70名劍友齊聚一堂，校友返校達50人。擊劍隊成立37年來，培育出多位國手。校友睽違多年再聚，現場瀰漫溫馨氣息。
</w:t>
          <w:br/>
          <w:t>
</w:t>
          <w:br/>
          <w:t>本校擊劍社暨校隊，為大專擊劍社團中資歷最久的，帶動早期台灣大專擊劍風潮，並發起成立中華民國擊劍協會。今年第一次辦劍友返校，第一屆創社人、電算（現改為資訊）系62年畢業的連甘霖回來共襄盛舉。他表示，看到社團蓬勃發展，感到十分欣慰，並鼓勵後輩：「練劍以陶冶身心，與國際接軌將不是空想。」
</w:t>
          <w:br/>
          <w:t>
</w:t>
          <w:br/>
          <w:t>本擊劍隊現任指導教練、資訊系87年畢、曾為軍刀國手的王順民，對淡江擊劍情有獨鍾，民國83年發起第一次劍友返校；他表示，今年校友返校十分成功，希望藉由本次活動，做精神、技術的傳承，並讓學弟妹能與前輩切磋技藝，串聯起大家的感情。
</w:t>
          <w:br/>
          <w:t>
</w:t>
          <w:br/>
          <w:t>擊劍社長吳梓瑄表示，她抱著能讓學長姐重溫舊夢的想法，自寒假起策劃，雖然遇到資料缺誤等困難，但看到學長姊踴躍參與，「感到非常感動，一切辛苦都是值得的。」籌備期間，社友也大力相助，中文系76年畢蔡宜娟協助聯絡中生代校友不遺餘力，本次的劍友返校，也讓整體凝聚力更加確立。</w:t>
          <w:br/>
        </w:r>
      </w:r>
    </w:p>
  </w:body>
</w:document>
</file>