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d7596596641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新鮮人完全攻略秘笈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◎文�林筱庭  陳貝宇   ◎攝影�林明仁 邱湘媛   嘉翔 陳振堂   ◎插畫�cch
</w:t>
          <w:br/>
          <w:t>初到淡江，什麼都不熟悉，學長學姐及同學們一個也不認識，該到哪裡吃東西，生活必備品又要到哪裡買呀？一大堆解決不了的問題，趕快來看以下新鮮人攻略秘笈。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658112"/>
              <wp:effectExtent l="0" t="0" r="0" b="0"/>
              <wp:docPr id="1" name="IMG_200e34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0/m\81388815-d6a2-4a5e-b329-2e106907b7ba.jpg"/>
                      <pic:cNvPicPr/>
                    </pic:nvPicPr>
                    <pic:blipFill>
                      <a:blip xmlns:r="http://schemas.openxmlformats.org/officeDocument/2006/relationships" r:embed="R8ad3aa06bcd241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658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d3aa06bcd2419e" /></Relationships>
</file>