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6f0bffeed4f7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500校友齊聚洛城共度嘉年華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�台北校園報導】本校創校已屆56年，校友人數亦於今年突破二十萬大關，遍佈世界各角落，力量不可小覷。上週才落幕的「2006全球淡江人嘉年華會」活動，就號召了500位校友，9月4日在美國洛杉磯朋納凡丘大酒店（Westin Bonaventure Hotel）齊聚。搭配「墨西哥太平洋豪華郵輪」之旅，這次世界性校友活動盛況空前，大家都相約2008年年會辦在上海，2010年回淡江慶祝母校創校1甲子壽誕。
</w:t>
          <w:br/>
          <w:t>
</w:t>
          <w:br/>
          <w:t>嘉年華會活動由南加州校友會及北美淡江大學基金會合辦，從9月1日在墨西哥太平洋豪華郵輪揭開序幕，來自全球的150位校友及70位眷屬聚集到洛杉磯，共赴海上盛會。
</w:t>
          <w:br/>
          <w:t>
</w:t>
          <w:br/>
          <w:t>4日6時「世界校友會聯合會年會」、「南加州校友會年會」聯合舉行雙年會，吸引了近500位校友參與。大會由世界校友會會長段相蜀，南加州校友會會長張自豪共同主持，除了頒獎學金、感謝狀，南加州校友會亦辦交接，由曹靜永接任。校友們還安排了餘興節目，又歌又舞，亦有抽獎。
</w:t>
          <w:br/>
          <w:t>
</w:t>
          <w:br/>
          <w:t>創辦人張建邦、校長張家宜皆與會和校友同歡，張創辦人提供精美99金鉑「一帆風順」帆船模型供大會義賣，捐為「5年10億學術基金」，校友們競相出價，收存為紀念品。校長亦攜帶「淡江大學簡介」500片DVD贈予校友們。
</w:t>
          <w:br/>
          <w:t>
</w:t>
          <w:br/>
          <w:t>校友服務暨資源發展處主任陳敏男表示，世界校友會聯合會當場建議爾後每2年舉行大會一次，加強校友的凝聚力，此提議得到校友們的歡迎，大家共商今年11月4日校友返校日相偕回校園，2008到上海開年會看奧運，2010要回到淡水，為淡江60年生日慶賀。
</w:t>
          <w:br/>
          <w:t>
</w:t>
          <w:br/>
          <w:t>段相蜀在返家之後，於6日傳真短箋給創辦人張建邦及校長張家宜，信中除感謝兩位大家長的支持，亦希望「把大家團結的力量結合在一起，為建立淡江『學術王國』來共同努力。」
</w:t>
          <w:br/>
          <w:t>此次參與成員除了本校各校友分會的會長及幹部之外，亦包括各行各業傑出菁英，大會安排於4日下午2時30分召開「淡江菁英創業座談會」，讓校友們分享商機。參與的包括廣東台昇國際集團董事長郭山輝、科見美語總裁侯登見、HRC建築顧問公司總裁朱宗英、工程投資顧問董事長王太乙，連科企業集團總裁曹英偉亦派代表來參與。
</w:t>
          <w:br/>
          <w:t>
</w:t>
          <w:br/>
          <w:t>本校現在擁有20萬校友，共組織有海內外146個校友會，參與這次年會的代表來自全球：英國校友會會長葉順利、巴拉圭校友會會長許兩傳、北加州校友會會長王仲華、來自華盛頓DC的饒世永與沈葆、紐約代表何弗國、美南校友會代表馮啟豐、德州奧斯汀代表張良熀、加拿大會長王揚文、來自台灣的基隆市代表唐念慈、台北市代表陳敏男、台北縣代表李顯榮、菁英會會長侯登見、會計師校友會會長羅森、台中市會長盧秀燕、屏東縣會長林正家、夜企管系友會會長謝麗鶯，及洛杉磯本地校友，計500人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072640" cy="1554480"/>
              <wp:effectExtent l="0" t="0" r="0" b="0"/>
              <wp:docPr id="1" name="IMG_49ca8f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51/m\c73d9f9c-e0f5-4a20-ade2-82924c315510.jpg"/>
                      <pic:cNvPicPr/>
                    </pic:nvPicPr>
                    <pic:blipFill>
                      <a:blip xmlns:r="http://schemas.openxmlformats.org/officeDocument/2006/relationships" r:embed="R65bf49e180d1444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2640" cy="1554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5bf49e180d14443" /></Relationships>
</file>