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00aee080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溫馨千里傳 9社團暑假送愛心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淡水報導】暑假期間，本校9個學生社團約300名同學分別前往北縣、新竹、台中、嘉義、彰化、桃園、台南、苗栗等地參與社區服務。其中淡江嚕啦啦將苗栗縣偏遠地區的新英國小改裝成一個遊樂園，和小朋友打成一片，該活動值星官魏子翔(公行二)還因此獲得了「大怒神」的封號。
</w:t>
          <w:br/>
          <w:t>
</w:t>
          <w:br/>
          <w:t>康輔社則於7/1~7/5應邀到台北縣雙溪鄉聖南寺舉辦佛學營，帶領150位國小3年級到6年級的小朋友住在寺廟五天四夜，小朋友們不僅天天吃素，還必須做早課。康輔社社長蕭力誠(數學系純數三)表示：「家長們為了藉由宗教力量來導正小朋友的觀念，所以將小孩送來營隊中，接受師父的教誨與課程的薰陶，雖然小朋友每天想家哭鬧，不過藉由師父的心理輔導，小朋友其實到最後都長大不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844f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a0380e4d-d427-4b85-867e-e2f28a13cc1b.jpg"/>
                      <pic:cNvPicPr/>
                    </pic:nvPicPr>
                    <pic:blipFill>
                      <a:blip xmlns:r="http://schemas.openxmlformats.org/officeDocument/2006/relationships" r:embed="R6ebdc068aff34c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bdc068aff34c5a" /></Relationships>
</file>