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718b80ce449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林慶昌　資工系博士班畢業生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在淡江大學資訊中心服務已經有十二年了，除積極於本身業務之外，亦多方吸收充實業務所需新知，並應用於負責業務上，因此自民國八十五年畢業於本校資訊管理研究所後，於民國八十七年九月再進入資訊工程博士班，逕行修讀博士，期許自己學業能與專業兼容。
</w:t>
          <w:br/>
          <w:t>　最近常常有人問我畢業感言，更好奇的是工作與學業如何兼得？我想就是「喜歡做，才能持久」，樂在工作，積極進取，才能把事情做的更好。我很喜歡一句座右銘，是 Leo Buscaglia說的：「Your talent is God's gift to you. What you do with it is your gift back to God.」有人將他翻譯為「生命，是上天給你的禮物； 生活，是你給上天的禮物！」， 每次閱讀都讓我感動莫名，在我的工作哲學中我喜歡中庸之道：「……聰明睿智（加強專業知識），足以有臨（才能勝任工作）；寬欲溫柔（合情合理關懷），足以有容（才能與工作夥伴相處融洽）；齊莊中正（合誼服飾與言談禮節），足以有敬（被尊重的理由）」。最後感謝我的恩師、我的長官、我的工作團隊伙伴及我的家人，也祝各位事事順心，平安快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7072" cy="719328"/>
              <wp:effectExtent l="0" t="0" r="0" b="0"/>
              <wp:docPr id="1" name="IMG_9bbd40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7/m\159965c2-fed4-46bb-95bf-de6ffa931114.jpg"/>
                      <pic:cNvPicPr/>
                    </pic:nvPicPr>
                    <pic:blipFill>
                      <a:blip xmlns:r="http://schemas.openxmlformats.org/officeDocument/2006/relationships" r:embed="R83f07ca0d36646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7072" cy="719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f07ca0d3664666" /></Relationships>
</file>