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d23cd80e499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4中南美經貿記者來訪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【記者溫雅茹淡水校園報導】新聞局秘書陶志偉於上週三（13日）帶領4位中南美洲經貿記者來訪，於拉研所教授陳雅鴻所開授的「拉丁美洲時論選讀」中進行座談，與同學互動熱烈。
</w:t>
          <w:br/>
          <w:t>
</w:t>
          <w:br/>
          <w:t>來校記者為阿根廷「商業紀事報」經濟版編輯兼國際版主編Maria Oliva、瓜地馬拉「報紙日報」專欄作家Edgar Balsells、薩爾瓦多「今日報」經濟版主編、委內瑞拉「國際暸望雙月刊」社長。</w:t>
          <w:br/>
        </w:r>
      </w:r>
    </w:p>
  </w:body>
</w:document>
</file>