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795b428ea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時報招募記者 邀您一起記錄校園點滴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【本報訊】本報招募新記者，歡迎全校同學，凡對新聞工作有興趣的一、二年級大學部同學及研究生，不限科系，攜帶一吋照片來本報（商管大樓B426室），填寫報名表參加文字或攝影記者甄試。
</w:t>
          <w:br/>
          <w:t>淡江時報是本校出版的刊物，每週一固定出刊，報導淡江校園內各項訊息，包括學校要聞、學生社團綜合新聞、人物專訪，專題企劃，及開放全校同學投稿的園地──瀛苑副刊等，能讓師生不出門，即可了解全校重要訊息。
</w:t>
          <w:br/>
          <w:t>
</w:t>
          <w:br/>
          <w:t>本次預計招考文字記者15名、攝影記者3名，10月2日中午12時舉行第一階段筆試，將考驗同學新聞觀點、新聞改寫與校內新聞常識，筆試通過後以電話通知面試。有興趣的同學請於10月2日中午前報名，報名攝影記者的同學需攜帶個人攝影作品。另9月28日中午12時於化館C308舉行招生說明會。</w:t>
          <w:br/>
        </w:r>
      </w:r>
    </w:p>
  </w:body>
</w:document>
</file>