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d07d11247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加退選開始 淡水蘭陽時間各異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、蘭陽校園報導】本學期課程加退選，自即日起淡水校園及蘭陽校園分採不同加退選時間進行。淡水校園自今日（18日）上午11時至24日（週日）10時止，大學部依四、三、二、一年級順序開放加退選，研究生則於各加退選時間，皆可選課。唯早上10時至11時不開放，補選課時間則為22日至24日。蘭陽校園第一學季選課為今日上午11時至週四（21日）上午10時；第二學季選課自週三（20日）至週六（23日），時段相同。</w:t>
          <w:br/>
        </w:r>
      </w:r>
    </w:p>
  </w:body>
</w:document>
</file>