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bd55facf94f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物理系系主任　曾文哲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台灣大學電機工程研究所博士
</w:t>
          <w:br/>
          <w:t>台灣大學電機工程學系學士
</w:t>
          <w:br/>
          <w:t>
</w:t>
          <w:br/>
          <w:t>經歷
</w:t>
          <w:br/>
          <w:t>淡江大學物理系副教授、教授
</w:t>
          <w:br/>
          <w:t>理論科學中心junior中心科學家
</w:t>
          <w:br/>
          <w:t>中央研究院物理研究所資深博士後
</w:t>
          <w:br/>
          <w:t>美國AT&amp;amp;T貝爾實驗室（Murray Hill）博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d0670d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44fdc061-50b4-4f66-98e9-917f0eee5851.jpg"/>
                      <pic:cNvPicPr/>
                    </pic:nvPicPr>
                    <pic:blipFill>
                      <a:blip xmlns:r="http://schemas.openxmlformats.org/officeDocument/2006/relationships" r:embed="Rbdf6f2c3e698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f6f2c3e69845d0" /></Relationships>
</file>