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03b351ec1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海博館聖瑪利亞號出航 外借西班牙特展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海事博物館參與北臺灣博物館策略聯盟，即日起提供「西班牙在台灣文化手冊」在校園發送，限量200本，憑手冊可免費至國立台灣博物館參觀「艾爾摩莎：大航海時代的臺灣與西班牙特展」，歡迎師生索取。
</w:t>
          <w:br/>
          <w:t>台灣博物館此次「艾爾摩莎」展，將呈現17世紀大航海時代，台灣的西班殖民時代歷史。除徵集文史檔案三百餘件，亦情商本校借出聖瑪利亞號、聖菲力浦號、西班牙大帆船等三艘大航海時代西班牙的模型船，這是在徵得海博館創辦人林添福博士同意後，首次將重量級展品外借，展期至12月17日。
</w:t>
          <w:br/>
          <w:t>
</w:t>
          <w:br/>
          <w:t>北臺灣博物館策略聯盟希望能結合共同的力量，聯合推薦各項活動及促進彼此的交流合作。近日推出西班牙相關主題的活動，尚有陽明海洋文化藝術館推出的「西班牙貿易與殖民」展覽、國父紀念館「高第建築藝術展」、「西班牙玩具特展」等。</w:t>
          <w:br/>
        </w:r>
      </w:r>
    </w:p>
  </w:body>
</w:document>
</file>