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c8e470efa46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商管兩院12系整合資源 聯合迎新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開學至今，各系系學會和社團都積極邀請大一新生參加迎新活動，學生最多的商學院及管理學院也不落人後，在商管學會的號召下，4日（三）晚上7：30兩院將於學生活動中心舉行商管兩院12系聯合迎新。
</w:t>
          <w:br/>
          <w:t>
</w:t>
          <w:br/>
          <w:t>負責活動統籌的商管學會副會長方志良表示：「商管學院12個科系聚在一起是很難得的機會，透過12系系學會的資源整合共同迎新，可建立兩院學生交流機會，也讓新生看見學長姐大家庭般的團隊合作精神。」除了商管兩院新生，也邀請到商管兩院院長及各系系主任共襄盛舉。活動表演項目全由商管各系的學生擔綱演出，國貿系、企管系準備了Hip Pop和街舞，決策系則有Live Band演出，產經系則準備表演催眠秀。
</w:t>
          <w:br/>
          <w:t>
</w:t>
          <w:br/>
          <w:t>晚會中也安排抽獎活動，將提供無線鍵盤滑鼠等精美獎品等著大家踴躍參與！方志良說明，欲參與聯合迎新晚會的新生可至各系系學會索票入場，票上有抽獎聯，當天與會者都將得到各式贈品，人人有獎。</w:t>
          <w:br/>
        </w:r>
      </w:r>
    </w:p>
  </w:body>
</w:document>
</file>